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d8c9fa465a5e4ed0ad04ea0c7c881f83"/>
        <w:id w:val="1309587712"/>
        <w:lock w:val="sdtLocked"/>
      </w:sdtPr>
      <w:sdtEndPr/>
      <w:sdtContent>
        <w:p w14:paraId="2ECBC62A" w14:textId="01482A4C" w:rsidR="007E37BD" w:rsidRDefault="009959B1">
          <w:pPr>
            <w:ind w:firstLine="60"/>
            <w:jc w:val="center"/>
            <w:rPr>
              <w:szCs w:val="24"/>
            </w:rPr>
          </w:pPr>
          <w:r>
            <w:rPr>
              <w:noProof/>
              <w:lang w:eastAsia="lt-LT"/>
            </w:rPr>
            <w:drawing>
              <wp:inline distT="0" distB="0" distL="0" distR="0" wp14:anchorId="02AF542B" wp14:editId="16A98B0D">
                <wp:extent cx="487680" cy="579120"/>
                <wp:effectExtent l="0" t="0" r="762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ECBC62B" w14:textId="77777777" w:rsidR="007E37BD" w:rsidRDefault="009959B1">
          <w:pPr>
            <w:keepNext/>
            <w:spacing w:line="250" w:lineRule="atLeast"/>
            <w:jc w:val="center"/>
            <w:outlineLvl w:val="1"/>
            <w:rPr>
              <w:b/>
              <w:color w:val="000000"/>
              <w:szCs w:val="24"/>
            </w:rPr>
          </w:pPr>
          <w:r>
            <w:rPr>
              <w:b/>
              <w:color w:val="000000"/>
              <w:szCs w:val="24"/>
            </w:rPr>
            <w:t>PRIEŠGAISRINĖS APSAUGOS IR GELBĖJIMO DEPARTAMENTO</w:t>
          </w:r>
        </w:p>
        <w:p w14:paraId="2ECBC62C" w14:textId="77777777" w:rsidR="007E37BD" w:rsidRDefault="009959B1">
          <w:pPr>
            <w:spacing w:line="250" w:lineRule="atLeast"/>
            <w:jc w:val="center"/>
            <w:rPr>
              <w:b/>
              <w:color w:val="000000"/>
              <w:szCs w:val="24"/>
            </w:rPr>
          </w:pPr>
          <w:r>
            <w:rPr>
              <w:b/>
              <w:color w:val="000000"/>
              <w:szCs w:val="24"/>
            </w:rPr>
            <w:t>PRIE VIDAUS REIKALŲ MINISTERIJOS</w:t>
          </w:r>
        </w:p>
        <w:p w14:paraId="2ECBC62D" w14:textId="77777777" w:rsidR="007E37BD" w:rsidRDefault="009959B1">
          <w:pPr>
            <w:spacing w:line="250" w:lineRule="atLeast"/>
            <w:jc w:val="center"/>
            <w:rPr>
              <w:b/>
              <w:color w:val="000000"/>
              <w:szCs w:val="24"/>
            </w:rPr>
          </w:pPr>
          <w:r>
            <w:rPr>
              <w:b/>
              <w:color w:val="000000"/>
              <w:szCs w:val="24"/>
            </w:rPr>
            <w:t>DIREKTORIUS</w:t>
          </w:r>
        </w:p>
        <w:p w14:paraId="2ECBC62E" w14:textId="77777777" w:rsidR="007E37BD" w:rsidRDefault="007E37BD">
          <w:pPr>
            <w:rPr>
              <w:szCs w:val="24"/>
            </w:rPr>
          </w:pPr>
        </w:p>
        <w:p w14:paraId="2ECBC62F" w14:textId="77777777" w:rsidR="007E37BD" w:rsidRDefault="009959B1">
          <w:pPr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įsakymas</w:t>
          </w:r>
        </w:p>
        <w:p w14:paraId="2ECBC630" w14:textId="77777777" w:rsidR="007E37BD" w:rsidRDefault="009959B1">
          <w:pPr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 xml:space="preserve">DĖL savanorių ugniagesių, dalyvaujančių GAISRŲ GESINIMO DARBUOSE, NEMOKAMŲ PERIODINIŲ sveikatos PATIKRINIMŲ TVARKOS APRAŠO PATVIRTINIMO </w:t>
          </w:r>
        </w:p>
        <w:p w14:paraId="2ECBC631" w14:textId="77777777" w:rsidR="007E37BD" w:rsidRDefault="007E37BD">
          <w:pPr>
            <w:jc w:val="center"/>
            <w:rPr>
              <w:b/>
              <w:szCs w:val="24"/>
            </w:rPr>
          </w:pPr>
        </w:p>
        <w:p w14:paraId="2ECBC632" w14:textId="5DFE39CC" w:rsidR="007E37BD" w:rsidRDefault="009959B1">
          <w:pPr>
            <w:jc w:val="center"/>
            <w:rPr>
              <w:szCs w:val="24"/>
            </w:rPr>
          </w:pPr>
          <w:r>
            <w:rPr>
              <w:szCs w:val="24"/>
            </w:rPr>
            <w:t>2015 m.  rugsėjo 22 d. Nr. 1-269</w:t>
          </w:r>
        </w:p>
        <w:p w14:paraId="2ECBC633" w14:textId="77777777" w:rsidR="007E37BD" w:rsidRDefault="009959B1">
          <w:pPr>
            <w:jc w:val="center"/>
            <w:rPr>
              <w:szCs w:val="24"/>
            </w:rPr>
          </w:pPr>
          <w:r>
            <w:rPr>
              <w:szCs w:val="24"/>
            </w:rPr>
            <w:t>Vilnius</w:t>
          </w:r>
        </w:p>
        <w:p w14:paraId="2ECBC634" w14:textId="77777777" w:rsidR="007E37BD" w:rsidRDefault="007E37BD">
          <w:pPr>
            <w:jc w:val="center"/>
            <w:rPr>
              <w:szCs w:val="24"/>
            </w:rPr>
          </w:pPr>
        </w:p>
        <w:p w14:paraId="2ECBC635" w14:textId="77777777" w:rsidR="007E37BD" w:rsidRDefault="007E37BD">
          <w:pPr>
            <w:jc w:val="center"/>
            <w:rPr>
              <w:szCs w:val="24"/>
            </w:rPr>
          </w:pPr>
        </w:p>
        <w:sdt>
          <w:sdtPr>
            <w:alias w:val="preambule"/>
            <w:tag w:val="part_8fa0205ce23e429bb23202e59818db7e"/>
            <w:id w:val="-592709104"/>
            <w:lock w:val="sdtLocked"/>
          </w:sdtPr>
          <w:sdtEndPr/>
          <w:sdtContent>
            <w:p w14:paraId="2ECBC636" w14:textId="77777777" w:rsidR="007E37BD" w:rsidRDefault="009959B1">
              <w:pPr>
                <w:ind w:firstLine="709"/>
                <w:jc w:val="both"/>
                <w:rPr>
                  <w:rFonts w:eastAsia="Calibri"/>
                  <w:szCs w:val="22"/>
                </w:rPr>
              </w:pPr>
              <w:r>
                <w:rPr>
                  <w:rFonts w:eastAsia="Calibri"/>
                  <w:szCs w:val="22"/>
                </w:rPr>
                <w:t>Vadovaudamasis Lietuvos Respublikos priešgaisrinės saugos įstatymo (2014 m. lapkričio 13 d. įstatymo Nr. XII-1330 redakcija) 7 straipsnio 1 dalies 13 punktu ir įgyvendindamas Lietuvos Respublikos vidaus reikalų mi</w:t>
              </w:r>
              <w:r>
                <w:rPr>
                  <w:rFonts w:eastAsia="Calibri"/>
                  <w:szCs w:val="22"/>
                </w:rPr>
                <w:t xml:space="preserve">nistro 2015 m. kovo 31 d. įsakymo Nr. 1V-246 „Dėl įgaliojimų suteikimo įgyvendinant Lietuvos Respublikos priešgaisrinės saugos įstatymą“, 1.2 punktą:  </w:t>
              </w:r>
            </w:p>
          </w:sdtContent>
        </w:sdt>
        <w:sdt>
          <w:sdtPr>
            <w:alias w:val="1 p."/>
            <w:tag w:val="part_38628975581449daa81ab24022ac60f2"/>
            <w:id w:val="2049261661"/>
            <w:lock w:val="sdtLocked"/>
          </w:sdtPr>
          <w:sdtEndPr/>
          <w:sdtContent>
            <w:p w14:paraId="2ECBC637" w14:textId="77777777" w:rsidR="007E37BD" w:rsidRDefault="009959B1">
              <w:pPr>
                <w:tabs>
                  <w:tab w:val="left" w:pos="993"/>
                </w:tabs>
                <w:ind w:firstLine="709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38628975581449daa81ab24022ac60f2"/>
                  <w:id w:val="-1642182342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>. T v i r t i n u  Savanorių ugniagesių, dalyvaujančių gaisrų gesinimo darbuose, nemokamų periodini</w:t>
              </w:r>
              <w:r>
                <w:rPr>
                  <w:szCs w:val="24"/>
                </w:rPr>
                <w:t>ų sveikatos patikrinimų tvarkos aprašą (pridedama).</w:t>
              </w:r>
            </w:p>
          </w:sdtContent>
        </w:sdt>
        <w:sdt>
          <w:sdtPr>
            <w:alias w:val="2 p."/>
            <w:tag w:val="part_c55eaa83ae2446f698cb9c473ccb1ef1"/>
            <w:id w:val="565298131"/>
            <w:lock w:val="sdtLocked"/>
          </w:sdtPr>
          <w:sdtEndPr/>
          <w:sdtContent>
            <w:p w14:paraId="2ECBC63B" w14:textId="0A27881F" w:rsidR="007E37BD" w:rsidRDefault="009959B1" w:rsidP="009959B1">
              <w:pPr>
                <w:tabs>
                  <w:tab w:val="left" w:pos="993"/>
                </w:tabs>
                <w:ind w:left="709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c55eaa83ae2446f698cb9c473ccb1ef1"/>
                  <w:id w:val="2078776454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2</w:t>
                  </w:r>
                </w:sdtContent>
              </w:sdt>
              <w:r>
                <w:rPr>
                  <w:szCs w:val="24"/>
                </w:rPr>
                <w:t>. N u s t a t a u, kad šis įsakymas įsigalioja nuo 2016 m. sausio 1 d.</w:t>
              </w:r>
            </w:p>
          </w:sdtContent>
        </w:sdt>
        <w:sdt>
          <w:sdtPr>
            <w:alias w:val="signatura"/>
            <w:tag w:val="part_66d3f80d5dd84775acd2cbce68a0cf70"/>
            <w:id w:val="-803160777"/>
            <w:lock w:val="sdtLocked"/>
          </w:sdtPr>
          <w:sdtEndPr/>
          <w:sdtContent>
            <w:p w14:paraId="293F475D" w14:textId="77777777" w:rsidR="009959B1" w:rsidRDefault="009959B1"/>
            <w:p w14:paraId="7E824A4E" w14:textId="77777777" w:rsidR="009959B1" w:rsidRDefault="009959B1"/>
            <w:p w14:paraId="2ECBC63C" w14:textId="7BA18543" w:rsidR="007E37BD" w:rsidRDefault="009959B1">
              <w:pPr>
                <w:rPr>
                  <w:szCs w:val="24"/>
                </w:rPr>
              </w:pPr>
              <w:r>
                <w:rPr>
                  <w:szCs w:val="24"/>
                </w:rPr>
                <w:t xml:space="preserve">Direktorius </w:t>
              </w:r>
            </w:p>
            <w:p w14:paraId="2ECBC640" w14:textId="7E885F91" w:rsidR="007E37BD" w:rsidRDefault="009959B1" w:rsidP="009959B1">
              <w:pPr>
                <w:tabs>
                  <w:tab w:val="left" w:pos="7230"/>
                </w:tabs>
                <w:rPr>
                  <w:szCs w:val="24"/>
                </w:rPr>
              </w:pPr>
              <w:r>
                <w:rPr>
                  <w:szCs w:val="24"/>
                </w:rPr>
                <w:t xml:space="preserve">vidaus tarnybos generolas 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>Remigijus Baniulis</w:t>
              </w:r>
            </w:p>
          </w:sdtContent>
        </w:sdt>
      </w:sdtContent>
    </w:sdt>
    <w:sdt>
      <w:sdtPr>
        <w:alias w:val="patvirtinta"/>
        <w:tag w:val="part_71fe291e6c1f4520a61c9c588e72aed0"/>
        <w:id w:val="418611391"/>
        <w:lock w:val="sdtLocked"/>
      </w:sdtPr>
      <w:sdtEndPr/>
      <w:sdtContent>
        <w:p w14:paraId="0644966C" w14:textId="77777777" w:rsidR="009959B1" w:rsidRDefault="009959B1">
          <w:pPr>
            <w:ind w:firstLine="5387"/>
          </w:pPr>
        </w:p>
        <w:p w14:paraId="389E82B6" w14:textId="77777777" w:rsidR="009959B1" w:rsidRDefault="009959B1">
          <w:r>
            <w:br w:type="page"/>
          </w:r>
        </w:p>
        <w:p w14:paraId="19F7837B" w14:textId="104B6CED" w:rsidR="007E37BD" w:rsidRDefault="009959B1">
          <w:pPr>
            <w:ind w:firstLine="5387"/>
            <w:rPr>
              <w:szCs w:val="24"/>
            </w:rPr>
          </w:pPr>
          <w:r>
            <w:rPr>
              <w:szCs w:val="24"/>
            </w:rPr>
            <w:lastRenderedPageBreak/>
            <w:t>PATVIRTINTA</w:t>
          </w:r>
        </w:p>
        <w:p w14:paraId="477BB8DC" w14:textId="77777777" w:rsidR="007E37BD" w:rsidRDefault="009959B1">
          <w:pPr>
            <w:ind w:firstLine="5387"/>
            <w:rPr>
              <w:szCs w:val="24"/>
            </w:rPr>
          </w:pPr>
          <w:r>
            <w:rPr>
              <w:szCs w:val="24"/>
            </w:rPr>
            <w:t xml:space="preserve">Priešgaisrinės apsaugos ir gelbėjimo </w:t>
          </w:r>
        </w:p>
        <w:p w14:paraId="706FAC15" w14:textId="77777777" w:rsidR="007E37BD" w:rsidRDefault="009959B1">
          <w:pPr>
            <w:ind w:firstLine="5387"/>
            <w:rPr>
              <w:szCs w:val="24"/>
            </w:rPr>
          </w:pPr>
          <w:r>
            <w:rPr>
              <w:szCs w:val="24"/>
            </w:rPr>
            <w:t xml:space="preserve">departamento prie Vidaus reikalų </w:t>
          </w:r>
        </w:p>
        <w:p w14:paraId="07298B82" w14:textId="77777777" w:rsidR="007E37BD" w:rsidRDefault="009959B1">
          <w:pPr>
            <w:ind w:firstLine="5387"/>
            <w:rPr>
              <w:szCs w:val="24"/>
            </w:rPr>
          </w:pPr>
          <w:r>
            <w:rPr>
              <w:szCs w:val="24"/>
            </w:rPr>
            <w:t>ministerijos direktoriaus</w:t>
          </w:r>
        </w:p>
        <w:p w14:paraId="5FD9A0AA" w14:textId="77777777" w:rsidR="007E37BD" w:rsidRDefault="009959B1">
          <w:pPr>
            <w:ind w:firstLine="5387"/>
            <w:rPr>
              <w:szCs w:val="24"/>
            </w:rPr>
          </w:pPr>
          <w:r>
            <w:rPr>
              <w:szCs w:val="24"/>
            </w:rPr>
            <w:t>2015 m. rugsėjo 22 d.</w:t>
          </w:r>
        </w:p>
        <w:p w14:paraId="3AF57A91" w14:textId="77777777" w:rsidR="007E37BD" w:rsidRDefault="009959B1">
          <w:pPr>
            <w:ind w:firstLine="5387"/>
            <w:rPr>
              <w:szCs w:val="24"/>
            </w:rPr>
          </w:pPr>
          <w:r>
            <w:rPr>
              <w:szCs w:val="24"/>
            </w:rPr>
            <w:t>įsakymu Nr. 1-269</w:t>
          </w:r>
        </w:p>
        <w:p w14:paraId="2ECBC649" w14:textId="77777777" w:rsidR="007E37BD" w:rsidRDefault="007E37BD">
          <w:pPr>
            <w:rPr>
              <w:szCs w:val="24"/>
            </w:rPr>
          </w:pPr>
        </w:p>
        <w:p w14:paraId="2ECBC64A" w14:textId="77777777" w:rsidR="007E37BD" w:rsidRDefault="007E37BD">
          <w:pPr>
            <w:jc w:val="center"/>
            <w:rPr>
              <w:b/>
              <w:szCs w:val="24"/>
            </w:rPr>
          </w:pPr>
        </w:p>
        <w:p w14:paraId="2ECBC64B" w14:textId="77777777" w:rsidR="007E37BD" w:rsidRDefault="009959B1">
          <w:pPr>
            <w:jc w:val="center"/>
            <w:rPr>
              <w:b/>
              <w:caps/>
              <w:szCs w:val="24"/>
            </w:rPr>
          </w:pPr>
          <w:sdt>
            <w:sdtPr>
              <w:alias w:val="Pavadinimas"/>
              <w:tag w:val="title_71fe291e6c1f4520a61c9c588e72aed0"/>
              <w:id w:val="-1995479583"/>
              <w:lock w:val="sdtLocked"/>
            </w:sdtPr>
            <w:sdtEndPr/>
            <w:sdtContent>
              <w:r>
                <w:rPr>
                  <w:b/>
                  <w:caps/>
                  <w:szCs w:val="24"/>
                </w:rPr>
                <w:t>savanorių ugniagesių, dalyvaujančių  GAISRŲ GESINIMO DARBUOSE, NEMOKAMŲ PERIODINIŲ sveikatos PATIKRINIMŲ TVARKOS APR</w:t>
              </w:r>
              <w:r>
                <w:rPr>
                  <w:b/>
                  <w:caps/>
                  <w:szCs w:val="24"/>
                </w:rPr>
                <w:t>AŠas</w:t>
              </w:r>
            </w:sdtContent>
          </w:sdt>
        </w:p>
        <w:p w14:paraId="2ECBC64C" w14:textId="77777777" w:rsidR="007E37BD" w:rsidRDefault="007E37BD">
          <w:pPr>
            <w:jc w:val="center"/>
            <w:rPr>
              <w:szCs w:val="24"/>
            </w:rPr>
          </w:pPr>
        </w:p>
        <w:sdt>
          <w:sdtPr>
            <w:alias w:val="skyrius"/>
            <w:tag w:val="part_27bd71a521534337853ee174791653c2"/>
            <w:id w:val="1713920909"/>
            <w:lock w:val="sdtLocked"/>
          </w:sdtPr>
          <w:sdtEndPr/>
          <w:sdtContent>
            <w:p w14:paraId="2ECBC64D" w14:textId="77777777" w:rsidR="007E37BD" w:rsidRDefault="009959B1">
              <w:pPr>
                <w:jc w:val="center"/>
                <w:rPr>
                  <w:b/>
                  <w:szCs w:val="24"/>
                </w:rPr>
              </w:pPr>
              <w:sdt>
                <w:sdtPr>
                  <w:alias w:val="Numeris"/>
                  <w:tag w:val="nr_27bd71a521534337853ee174791653c2"/>
                  <w:id w:val="-749579770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I</w:t>
                  </w:r>
                </w:sdtContent>
              </w:sdt>
              <w:r>
                <w:rPr>
                  <w:b/>
                  <w:szCs w:val="24"/>
                </w:rPr>
                <w:t xml:space="preserve">  SKYRIUS</w:t>
              </w:r>
            </w:p>
            <w:p w14:paraId="2ECBC64E" w14:textId="77777777" w:rsidR="007E37BD" w:rsidRDefault="009959B1">
              <w:pPr>
                <w:jc w:val="center"/>
                <w:rPr>
                  <w:b/>
                  <w:szCs w:val="24"/>
                </w:rPr>
              </w:pPr>
              <w:sdt>
                <w:sdtPr>
                  <w:alias w:val="Pavadinimas"/>
                  <w:tag w:val="title_27bd71a521534337853ee174791653c2"/>
                  <w:id w:val="75647188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BENDROSIOS NUOSTATOS</w:t>
                  </w:r>
                </w:sdtContent>
              </w:sdt>
            </w:p>
            <w:p w14:paraId="2ECBC64F" w14:textId="77777777" w:rsidR="007E37BD" w:rsidRDefault="007E37BD">
              <w:pPr>
                <w:ind w:left="851"/>
                <w:jc w:val="both"/>
                <w:rPr>
                  <w:szCs w:val="24"/>
                </w:rPr>
              </w:pPr>
            </w:p>
            <w:sdt>
              <w:sdtPr>
                <w:alias w:val="1 p."/>
                <w:tag w:val="part_f798a82303a24f30b274f6f4aa401a90"/>
                <w:id w:val="-345793742"/>
                <w:lock w:val="sdtLocked"/>
              </w:sdtPr>
              <w:sdtEndPr/>
              <w:sdtContent>
                <w:p w14:paraId="2ECBC650" w14:textId="77777777" w:rsidR="007E37BD" w:rsidRDefault="009959B1">
                  <w:pPr>
                    <w:tabs>
                      <w:tab w:val="left" w:pos="851"/>
                      <w:tab w:val="left" w:pos="127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f798a82303a24f30b274f6f4aa401a90"/>
                      <w:id w:val="99259736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  <w:t xml:space="preserve">Savanorių ugniagesių, dalyvaujančių gaisrų gesinimo darbuose, nemokamų periodinių sveikatos patikrinimų tvarkos aprašas (toliau – Aprašas) nustato savanorių ugniagesių, dalyvaujančių gaisrų gesinimo </w:t>
                  </w:r>
                  <w:r>
                    <w:rPr>
                      <w:szCs w:val="24"/>
                    </w:rPr>
                    <w:t>darbuose, (toliau – savanoriai ugniagesiai) nemokamų periodinių sveikatos patikrinimų tvarką.</w:t>
                  </w:r>
                </w:p>
              </w:sdtContent>
            </w:sdt>
            <w:sdt>
              <w:sdtPr>
                <w:alias w:val="2 p."/>
                <w:tag w:val="part_4a976cafab714367836d68c64c892c88"/>
                <w:id w:val="2035916369"/>
                <w:lock w:val="sdtLocked"/>
              </w:sdtPr>
              <w:sdtEndPr/>
              <w:sdtContent>
                <w:p w14:paraId="2ECBC651" w14:textId="77777777" w:rsidR="007E37BD" w:rsidRDefault="009959B1">
                  <w:pPr>
                    <w:widowControl w:val="0"/>
                    <w:shd w:val="clear" w:color="auto" w:fill="FFFFFF"/>
                    <w:tabs>
                      <w:tab w:val="left" w:pos="851"/>
                      <w:tab w:val="left" w:pos="1276"/>
                    </w:tabs>
                    <w:ind w:firstLine="851"/>
                    <w:jc w:val="both"/>
                    <w:rPr>
                      <w:color w:val="000000"/>
                      <w:szCs w:val="24"/>
                    </w:rPr>
                  </w:pPr>
                  <w:sdt>
                    <w:sdtPr>
                      <w:alias w:val="Numeris"/>
                      <w:tag w:val="nr_4a976cafab714367836d68c64c892c88"/>
                      <w:id w:val="80504232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</w:rPr>
                        <w:t>2</w:t>
                      </w:r>
                    </w:sdtContent>
                  </w:sdt>
                  <w:r>
                    <w:rPr>
                      <w:color w:val="000000"/>
                      <w:szCs w:val="24"/>
                    </w:rPr>
                    <w:t>.</w:t>
                  </w:r>
                  <w:r>
                    <w:rPr>
                      <w:color w:val="000000"/>
                      <w:szCs w:val="24"/>
                    </w:rPr>
                    <w:tab/>
                  </w:r>
                  <w:r>
                    <w:rPr>
                      <w:szCs w:val="24"/>
                    </w:rPr>
                    <w:t>Savanoriams ugniagesiams keliamus sveikatos reikalavimus, suderintus su Sveikatos apsaugos ministerija, įsakymu nustato Priešgaisrinės apsaugos ir gelbėjim</w:t>
                  </w:r>
                  <w:r>
                    <w:rPr>
                      <w:szCs w:val="24"/>
                    </w:rPr>
                    <w:t>o departamento direktorius.</w:t>
                  </w:r>
                </w:p>
              </w:sdtContent>
            </w:sdt>
            <w:sdt>
              <w:sdtPr>
                <w:alias w:val="3 p."/>
                <w:tag w:val="part_2cb1ef4063b04d6db43924163a97766b"/>
                <w:id w:val="1621027742"/>
                <w:lock w:val="sdtLocked"/>
              </w:sdtPr>
              <w:sdtEndPr/>
              <w:sdtContent>
                <w:p w14:paraId="2ECBC652" w14:textId="77777777" w:rsidR="007E37BD" w:rsidRDefault="009959B1">
                  <w:pPr>
                    <w:tabs>
                      <w:tab w:val="left" w:pos="851"/>
                      <w:tab w:val="left" w:pos="1276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2cb1ef4063b04d6db43924163a97766b"/>
                      <w:id w:val="-63518282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3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  <w:lang w:eastAsia="lt-LT"/>
                    </w:rPr>
                    <w:t>Apraše vartojamos sąvokos atitinka Priešgaisrinės saugos įstatyme, sveikatos apsaugos ministro įsakymuose ir kituose teisės aktuose apibrėžtas sąvokas.</w:t>
                  </w:r>
                </w:p>
                <w:p w14:paraId="2ECBC653" w14:textId="77777777" w:rsidR="007E37BD" w:rsidRDefault="009959B1">
                  <w:pPr>
                    <w:tabs>
                      <w:tab w:val="left" w:pos="1276"/>
                    </w:tabs>
                    <w:ind w:firstLine="851"/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0fd9ee31579e43d58e94dabfe1cacc7c"/>
            <w:id w:val="1859842208"/>
            <w:lock w:val="sdtLocked"/>
          </w:sdtPr>
          <w:sdtEndPr/>
          <w:sdtContent>
            <w:p w14:paraId="2ECBC654" w14:textId="77777777" w:rsidR="007E37BD" w:rsidRDefault="009959B1">
              <w:pPr>
                <w:tabs>
                  <w:tab w:val="left" w:pos="1276"/>
                </w:tabs>
                <w:ind w:firstLine="851"/>
                <w:jc w:val="center"/>
                <w:rPr>
                  <w:b/>
                  <w:bCs/>
                  <w:szCs w:val="24"/>
                  <w:lang w:val="en-US"/>
                </w:rPr>
              </w:pPr>
              <w:sdt>
                <w:sdtPr>
                  <w:alias w:val="Numeris"/>
                  <w:tag w:val="nr_0fd9ee31579e43d58e94dabfe1cacc7c"/>
                  <w:id w:val="2019507220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val="en-US"/>
                    </w:rPr>
                    <w:t>II</w:t>
                  </w:r>
                </w:sdtContent>
              </w:sdt>
              <w:r>
                <w:rPr>
                  <w:b/>
                  <w:bCs/>
                  <w:szCs w:val="24"/>
                  <w:lang w:val="en-US"/>
                </w:rPr>
                <w:t xml:space="preserve"> SKYRIUS </w:t>
              </w:r>
            </w:p>
            <w:p w14:paraId="2ECBC655" w14:textId="77777777" w:rsidR="007E37BD" w:rsidRDefault="009959B1">
              <w:pPr>
                <w:tabs>
                  <w:tab w:val="left" w:pos="1276"/>
                </w:tabs>
                <w:ind w:firstLine="851"/>
                <w:jc w:val="center"/>
                <w:rPr>
                  <w:b/>
                  <w:bCs/>
                  <w:szCs w:val="24"/>
                  <w:lang w:val="en-US"/>
                </w:rPr>
              </w:pPr>
              <w:sdt>
                <w:sdtPr>
                  <w:alias w:val="Pavadinimas"/>
                  <w:tag w:val="title_0fd9ee31579e43d58e94dabfe1cacc7c"/>
                  <w:id w:val="764264943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val="en-US"/>
                    </w:rPr>
                    <w:t>PATIKRINIMO TVARKA</w:t>
                  </w:r>
                </w:sdtContent>
              </w:sdt>
            </w:p>
            <w:p w14:paraId="2ECBC656" w14:textId="77777777" w:rsidR="007E37BD" w:rsidRDefault="007E37BD">
              <w:pPr>
                <w:tabs>
                  <w:tab w:val="left" w:pos="1276"/>
                </w:tabs>
                <w:ind w:firstLine="851"/>
                <w:rPr>
                  <w:szCs w:val="24"/>
                </w:rPr>
              </w:pPr>
            </w:p>
            <w:sdt>
              <w:sdtPr>
                <w:alias w:val="4 p."/>
                <w:tag w:val="part_97bbb09196a547eb9775933061f0ca52"/>
                <w:id w:val="1734887192"/>
                <w:lock w:val="sdtLocked"/>
              </w:sdtPr>
              <w:sdtEndPr/>
              <w:sdtContent>
                <w:p w14:paraId="2ECBC657" w14:textId="77777777" w:rsidR="007E37BD" w:rsidRDefault="009959B1">
                  <w:pPr>
                    <w:tabs>
                      <w:tab w:val="left" w:pos="1276"/>
                    </w:tabs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97bbb09196a547eb9775933061f0ca52"/>
                      <w:id w:val="153615333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4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</w:r>
                  <w:r>
                    <w:rPr>
                      <w:szCs w:val="24"/>
                    </w:rPr>
                    <w:t>Savanorių ugniagesių</w:t>
                  </w:r>
                  <w:r>
                    <w:rPr>
                      <w:szCs w:val="24"/>
                      <w:lang w:val="en-US"/>
                    </w:rPr>
                    <w:t xml:space="preserve"> periodinis sveikatos patikrinimas atliekamas įstaigoje, turinčioje licenciją teikti sveikatos priežiūros paslaugas. </w:t>
                  </w:r>
                </w:p>
              </w:sdtContent>
            </w:sdt>
            <w:sdt>
              <w:sdtPr>
                <w:alias w:val="5 p."/>
                <w:tag w:val="part_b5bd9e28b4c64c80bfd5d0d02b669594"/>
                <w:id w:val="-1449541308"/>
                <w:lock w:val="sdtLocked"/>
              </w:sdtPr>
              <w:sdtEndPr/>
              <w:sdtContent>
                <w:p w14:paraId="2ECBC658" w14:textId="77777777" w:rsidR="007E37BD" w:rsidRDefault="009959B1">
                  <w:pPr>
                    <w:tabs>
                      <w:tab w:val="left" w:pos="1276"/>
                    </w:tabs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b5bd9e28b4c64c80bfd5d0d02b669594"/>
                      <w:id w:val="-141107335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5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  <w:t>Savanorių ugniagesių periodinis sveikatos patikrinimas atliekamas kartą per 2 (dvejus) metus.</w:t>
                  </w:r>
                </w:p>
              </w:sdtContent>
            </w:sdt>
            <w:sdt>
              <w:sdtPr>
                <w:alias w:val="6 p."/>
                <w:tag w:val="part_51033d483d2f4f2cb033473b4b64956b"/>
                <w:id w:val="-812172423"/>
                <w:lock w:val="sdtLocked"/>
              </w:sdtPr>
              <w:sdtEndPr/>
              <w:sdtContent>
                <w:p w14:paraId="2ECBC659" w14:textId="77777777" w:rsidR="007E37BD" w:rsidRDefault="009959B1">
                  <w:pPr>
                    <w:tabs>
                      <w:tab w:val="left" w:pos="1276"/>
                    </w:tabs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51033d483d2f4f2cb033473b4b64956b"/>
                      <w:id w:val="-121912955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6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  <w:t>Prieš atliekant savanorių ugni</w:t>
                  </w:r>
                  <w:r>
                    <w:rPr>
                      <w:szCs w:val="24"/>
                      <w:lang w:val="en-US"/>
                    </w:rPr>
                    <w:t>agesių periodinį sveikatos tikrinimą savanoriškos veiklos organizatorius privalo išduoti Asmens medicininę knygelę (F Nr. 048/a).</w:t>
                  </w:r>
                </w:p>
              </w:sdtContent>
            </w:sdt>
            <w:sdt>
              <w:sdtPr>
                <w:alias w:val="7 p."/>
                <w:tag w:val="part_f754b325331e43cf9b0e29a7cc909fd5"/>
                <w:id w:val="999852800"/>
                <w:lock w:val="sdtLocked"/>
              </w:sdtPr>
              <w:sdtEndPr/>
              <w:sdtContent>
                <w:p w14:paraId="2ECBC65A" w14:textId="77777777" w:rsidR="007E37BD" w:rsidRDefault="009959B1">
                  <w:pPr>
                    <w:tabs>
                      <w:tab w:val="left" w:pos="1276"/>
                    </w:tabs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f754b325331e43cf9b0e29a7cc909fd5"/>
                      <w:id w:val="-22985121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7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  <w:t>Jei savanoris ugniagesys ar pretendentas yra valstybinės priešgaisrinės gelbėjimo tarnybos pareigūnas ar darbuotojas, d</w:t>
                  </w:r>
                  <w:r>
                    <w:rPr>
                      <w:szCs w:val="24"/>
                      <w:lang w:val="en-US"/>
                    </w:rPr>
                    <w:t>alyvauja atliekant gaisrų gesinimo ir kitus gelbėjimo darbus ir atitinka vidaus reikalų ministro ir sveikatos apsaugos ministro nustatytus sveikatos reikalavimus, jam nereikia tikrintis sveikatos. Savanoriškos veiklos organizatoriui pristatomos darbdavio p</w:t>
                  </w:r>
                  <w:r>
                    <w:rPr>
                      <w:szCs w:val="24"/>
                      <w:lang w:val="en-US"/>
                    </w:rPr>
                    <w:t xml:space="preserve">atvirtintos Asmens medicininės knygelės (F Nr. 048/a) pirmojo, antrojo lapų kopijos ir lapo, kuriame yra įrašas apie paskutinį kartą atliktą sveikatos tikrinimą, kopija. </w:t>
                  </w:r>
                </w:p>
              </w:sdtContent>
            </w:sdt>
            <w:sdt>
              <w:sdtPr>
                <w:alias w:val="8 p."/>
                <w:tag w:val="part_d1cf9e94ab1447dd93df8ae85ee5d6ac"/>
                <w:id w:val="1374427418"/>
                <w:lock w:val="sdtLocked"/>
              </w:sdtPr>
              <w:sdtEndPr/>
              <w:sdtContent>
                <w:p w14:paraId="2ECBC65B" w14:textId="77777777" w:rsidR="007E37BD" w:rsidRDefault="009959B1">
                  <w:pPr>
                    <w:tabs>
                      <w:tab w:val="left" w:pos="1276"/>
                    </w:tabs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d1cf9e94ab1447dd93df8ae85ee5d6ac"/>
                      <w:id w:val="-71782126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8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  <w:t>Jei savanoris ugniagesys ar pretendentas yra savivaldybės priešgaisrinės tarny</w:t>
                  </w:r>
                  <w:r>
                    <w:rPr>
                      <w:szCs w:val="24"/>
                      <w:lang w:val="en-US"/>
                    </w:rPr>
                    <w:t>bos darbuotojas, dalyvauja atliekant gaisrų gesinimo ir kitus gelbėjimo darbus ir atitinka sveikatos apsaugos ministro nustatytus sveikatos reikalavimus, jam nereikia tikrintis sveikatos. Savanoriškos veiklos organizatoriui pristatoma darbdavio patvirtinto</w:t>
                  </w:r>
                  <w:r>
                    <w:rPr>
                      <w:szCs w:val="24"/>
                      <w:lang w:val="en-US"/>
                    </w:rPr>
                    <w:t>s Asmens medicininės knygelės (F Nr. 048/a) lapų kopijos ir lapo, kuriame yra įrašas apie paskutinį kartą atliktą sveikatos tikrinimą, kopija.</w:t>
                  </w:r>
                </w:p>
              </w:sdtContent>
            </w:sdt>
            <w:sdt>
              <w:sdtPr>
                <w:alias w:val="9 p."/>
                <w:tag w:val="part_9da0c1e3f28e43b9875590f1276ad88d"/>
                <w:id w:val="-1884782008"/>
                <w:lock w:val="sdtLocked"/>
              </w:sdtPr>
              <w:sdtEndPr/>
              <w:sdtContent>
                <w:p w14:paraId="2ECBC65C" w14:textId="77777777" w:rsidR="007E37BD" w:rsidRDefault="009959B1">
                  <w:pPr>
                    <w:tabs>
                      <w:tab w:val="left" w:pos="1276"/>
                    </w:tabs>
                    <w:ind w:firstLine="851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9da0c1e3f28e43b9875590f1276ad88d"/>
                      <w:id w:val="1085728513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9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  <w:t>Periodinius sveikatos patikrinimus apmoka savanoriškos veiklos organizatorius.</w:t>
                  </w:r>
                </w:p>
                <w:p w14:paraId="2ECBC661" w14:textId="77777777" w:rsidR="007E37BD" w:rsidRDefault="009959B1">
                  <w:pPr>
                    <w:tabs>
                      <w:tab w:val="left" w:pos="1276"/>
                    </w:tabs>
                    <w:ind w:firstLine="851"/>
                    <w:jc w:val="both"/>
                    <w:rPr>
                      <w:szCs w:val="24"/>
                      <w:lang w:val="en-US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220d47120fe74eb2a4ff927f1d591256"/>
            <w:id w:val="-628542286"/>
            <w:lock w:val="sdtLocked"/>
            <w:placeholder>
              <w:docPart w:val="DefaultPlaceholder_1082065158"/>
            </w:placeholder>
          </w:sdtPr>
          <w:sdtEndPr>
            <w:rPr>
              <w:szCs w:val="24"/>
              <w:lang w:val="en-US"/>
            </w:rPr>
          </w:sdtEndPr>
          <w:sdtContent>
            <w:p w14:paraId="2ECBC662" w14:textId="6A3ACFDE" w:rsidR="007E37BD" w:rsidRDefault="009959B1">
              <w:pPr>
                <w:widowControl w:val="0"/>
                <w:shd w:val="clear" w:color="auto" w:fill="FFFFFF"/>
                <w:tabs>
                  <w:tab w:val="left" w:pos="1276"/>
                </w:tabs>
                <w:ind w:firstLine="851"/>
                <w:jc w:val="center"/>
                <w:rPr>
                  <w:b/>
                  <w:color w:val="000000"/>
                  <w:szCs w:val="24"/>
                </w:rPr>
              </w:pPr>
              <w:sdt>
                <w:sdtPr>
                  <w:alias w:val="Numeris"/>
                  <w:tag w:val="nr_220d47120fe74eb2a4ff927f1d591256"/>
                  <w:id w:val="-1692534437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  <w:szCs w:val="24"/>
                    </w:rPr>
                    <w:t>III</w:t>
                  </w:r>
                </w:sdtContent>
              </w:sdt>
              <w:r>
                <w:rPr>
                  <w:b/>
                  <w:color w:val="000000"/>
                  <w:szCs w:val="24"/>
                </w:rPr>
                <w:t xml:space="preserve"> SKYRIUS</w:t>
              </w:r>
            </w:p>
            <w:p w14:paraId="2ECBC663" w14:textId="77777777" w:rsidR="007E37BD" w:rsidRDefault="009959B1">
              <w:pPr>
                <w:widowControl w:val="0"/>
                <w:shd w:val="clear" w:color="auto" w:fill="FFFFFF"/>
                <w:tabs>
                  <w:tab w:val="left" w:pos="1276"/>
                </w:tabs>
                <w:ind w:firstLine="851"/>
                <w:jc w:val="center"/>
                <w:rPr>
                  <w:b/>
                  <w:color w:val="000000"/>
                  <w:szCs w:val="24"/>
                </w:rPr>
              </w:pPr>
              <w:sdt>
                <w:sdtPr>
                  <w:alias w:val="Pavadinimas"/>
                  <w:tag w:val="title_220d47120fe74eb2a4ff927f1d591256"/>
                  <w:id w:val="-2115424997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  <w:szCs w:val="24"/>
                    </w:rPr>
                    <w:t>BAIGIAMOSIOS NUOSTATOS</w:t>
                  </w:r>
                </w:sdtContent>
              </w:sdt>
            </w:p>
            <w:p w14:paraId="2ECBC664" w14:textId="77777777" w:rsidR="007E37BD" w:rsidRDefault="007E37BD">
              <w:pPr>
                <w:widowControl w:val="0"/>
                <w:shd w:val="clear" w:color="auto" w:fill="FFFFFF"/>
                <w:tabs>
                  <w:tab w:val="left" w:pos="1276"/>
                </w:tabs>
                <w:ind w:firstLine="851"/>
                <w:jc w:val="both"/>
                <w:rPr>
                  <w:color w:val="000000"/>
                  <w:szCs w:val="24"/>
                </w:rPr>
              </w:pPr>
            </w:p>
            <w:sdt>
              <w:sdtPr>
                <w:alias w:val="10 p."/>
                <w:tag w:val="part_f8b26b279fd3431aac9f1b8436a89783"/>
                <w:id w:val="-840229505"/>
                <w:lock w:val="sdtLocked"/>
              </w:sdtPr>
              <w:sdtEndPr/>
              <w:sdtContent>
                <w:p w14:paraId="2ECBC665" w14:textId="77777777" w:rsidR="007E37BD" w:rsidRDefault="009959B1">
                  <w:pPr>
                    <w:widowControl w:val="0"/>
                    <w:shd w:val="clear" w:color="auto" w:fill="FFFFFF"/>
                    <w:tabs>
                      <w:tab w:val="left" w:pos="851"/>
                      <w:tab w:val="left" w:pos="1276"/>
                    </w:tabs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f8b26b279fd3431aac9f1b8436a89783"/>
                      <w:id w:val="-146425699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10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  <w:t xml:space="preserve">Atlikus sveikatos tikrinimą Asmens medicininė knygelė (F Nr. 048/a) išduodama </w:t>
                  </w:r>
                  <w:r>
                    <w:rPr>
                      <w:szCs w:val="24"/>
                      <w:lang w:val="en-US"/>
                    </w:rPr>
                    <w:lastRenderedPageBreak/>
                    <w:t>savanoriui ugniagesiui, kuris pats ją pateikia savanoriškos veiklos organizatoriui.</w:t>
                  </w:r>
                </w:p>
              </w:sdtContent>
            </w:sdt>
            <w:sdt>
              <w:sdtPr>
                <w:alias w:val="11 p."/>
                <w:tag w:val="part_3feb5f11a2fb42c9bc9a9e76533b7523"/>
                <w:id w:val="-1015159341"/>
                <w:lock w:val="sdtLocked"/>
                <w:placeholder>
                  <w:docPart w:val="DefaultPlaceholder_1082065158"/>
                </w:placeholder>
              </w:sdtPr>
              <w:sdtEndPr>
                <w:rPr>
                  <w:szCs w:val="24"/>
                  <w:lang w:val="en-US"/>
                </w:rPr>
              </w:sdtEndPr>
              <w:sdtContent>
                <w:p w14:paraId="2ECBC668" w14:textId="0E8A3BDE" w:rsidR="007E37BD" w:rsidRDefault="009959B1">
                  <w:pPr>
                    <w:widowControl w:val="0"/>
                    <w:shd w:val="clear" w:color="auto" w:fill="FFFFFF"/>
                    <w:tabs>
                      <w:tab w:val="left" w:pos="851"/>
                      <w:tab w:val="left" w:pos="1276"/>
                    </w:tabs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3feb5f11a2fb42c9bc9a9e76533b7523"/>
                      <w:id w:val="-67264517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11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  <w:t>Savanoris ugniagesys, gavęs sveikatos patikrinimo išva</w:t>
                  </w:r>
                  <w:r>
                    <w:rPr>
                      <w:szCs w:val="24"/>
                      <w:lang w:val="en-US"/>
                    </w:rPr>
                    <w:t xml:space="preserve">dą, </w:t>
                  </w:r>
                  <w:proofErr w:type="gramStart"/>
                  <w:r>
                    <w:rPr>
                      <w:szCs w:val="24"/>
                      <w:lang w:val="en-US"/>
                    </w:rPr>
                    <w:t>ją</w:t>
                  </w:r>
                  <w:proofErr w:type="gramEnd"/>
                  <w:r>
                    <w:rPr>
                      <w:szCs w:val="24"/>
                      <w:lang w:val="en-US"/>
                    </w:rPr>
                    <w:t xml:space="preserve"> gali apskųsti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teisės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aktų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nustatyta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tvarka</w:t>
                  </w:r>
                  <w:proofErr w:type="spellEnd"/>
                  <w:r>
                    <w:rPr>
                      <w:szCs w:val="24"/>
                      <w:lang w:val="en-US"/>
                    </w:rPr>
                    <w:t>.</w:t>
                  </w:r>
                </w:p>
              </w:sdtContent>
            </w:sdt>
          </w:sdtContent>
        </w:sdt>
        <w:sdt>
          <w:sdtPr>
            <w:rPr>
              <w:szCs w:val="24"/>
              <w:lang w:val="en-US"/>
            </w:rPr>
            <w:alias w:val="pabaiga"/>
            <w:tag w:val="part_4153abf570864f20a8b9f7232e82ae15"/>
            <w:id w:val="1571152128"/>
            <w:lock w:val="sdtLocked"/>
            <w:placeholder>
              <w:docPart w:val="DefaultPlaceholder_1082065158"/>
            </w:placeholder>
          </w:sdtPr>
          <w:sdtContent>
            <w:bookmarkStart w:id="0" w:name="_GoBack" w:displacedByCustomXml="prev"/>
            <w:p w14:paraId="2ECBC669" w14:textId="4A7E7B73" w:rsidR="007E37BD" w:rsidRDefault="009959B1">
              <w:pPr>
                <w:widowControl w:val="0"/>
                <w:shd w:val="clear" w:color="auto" w:fill="FFFFFF"/>
                <w:tabs>
                  <w:tab w:val="left" w:pos="1276"/>
                </w:tabs>
                <w:ind w:firstLine="851"/>
                <w:jc w:val="center"/>
                <w:rPr>
                  <w:szCs w:val="24"/>
                  <w:lang w:val="en-US"/>
                </w:rPr>
              </w:pPr>
              <w:r>
                <w:rPr>
                  <w:szCs w:val="24"/>
                  <w:lang w:val="en-US"/>
                </w:rPr>
                <w:t>_________________________________</w:t>
              </w:r>
            </w:p>
            <w:bookmarkEnd w:id="0" w:displacedByCustomXml="next"/>
          </w:sdtContent>
        </w:sdt>
      </w:sdtContent>
    </w:sdt>
    <w:sectPr w:rsidR="007E37BD" w:rsidSect="009959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C670" w14:textId="77777777" w:rsidR="007E37BD" w:rsidRDefault="009959B1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endnote>
  <w:endnote w:type="continuationSeparator" w:id="0">
    <w:p w14:paraId="2ECBC671" w14:textId="77777777" w:rsidR="007E37BD" w:rsidRDefault="009959B1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BC66E" w14:textId="77777777" w:rsidR="007E37BD" w:rsidRDefault="009959B1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footnote>
  <w:footnote w:type="continuationSeparator" w:id="0">
    <w:p w14:paraId="2ECBC66F" w14:textId="77777777" w:rsidR="007E37BD" w:rsidRDefault="009959B1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1296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9D"/>
    <w:rsid w:val="003F799D"/>
    <w:rsid w:val="007E37BD"/>
    <w:rsid w:val="009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C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959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95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94"/>
    <w:rsid w:val="00D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629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62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0ee8f27c47a140e3ab5bcd550f5dc0ee" PartId="d8c9fa465a5e4ed0ad04ea0c7c881f83">
    <Part Type="preambule" DocPartId="69c43c714caa47a88d85d46b3e0a24ab" PartId="8fa0205ce23e429bb23202e59818db7e"/>
    <Part Type="punktas" Nr="1" Abbr="1 p." DocPartId="be408ed0875f49389934b197806aabd6" PartId="38628975581449daa81ab24022ac60f2"/>
    <Part Type="punktas" Nr="2" Abbr="2 p." DocPartId="40c732db15594e6bb125bb0a96ea0c82" PartId="c55eaa83ae2446f698cb9c473ccb1ef1"/>
    <Part Type="signatura" DocPartId="2fc83aada00b40af91b5178027261b17" PartId="66d3f80d5dd84775acd2cbce68a0cf70"/>
  </Part>
  <Part Type="patvirtinta" Title="SAVANORIŲ UGNIAGESIŲ, DALYVAUJANČIŲ GAISRŲ GESINIMO DARBUOSE, NEMOKAMŲ PERIODINIŲ SVEIKATOS PATIKRINIMŲ TVARKOS APRAŠAS" DocPartId="ca9436b8526b4c849e7fb3595a549934" PartId="71fe291e6c1f4520a61c9c588e72aed0">
    <Part Type="skyrius" Nr="1" Title="BENDROSIOS NUOSTATOS" DocPartId="277ba62d534f4a4dad3dda25a199cca4" PartId="27bd71a521534337853ee174791653c2">
      <Part Type="punktas" Nr="1" Abbr="1 p." DocPartId="55517cb0f2ac4a34a56a519f39bbbb80" PartId="f798a82303a24f30b274f6f4aa401a90"/>
      <Part Type="punktas" Nr="2" Abbr="2 p." DocPartId="7749c1fb63b2452386a4562017d8c930" PartId="4a976cafab714367836d68c64c892c88"/>
      <Part Type="punktas" Nr="3" Abbr="3 p." DocPartId="8951d2dc9c4d44d2a111ecf13cd4a51f" PartId="2cb1ef4063b04d6db43924163a97766b"/>
    </Part>
    <Part Type="skyrius" Nr="2" Title="PATIKRINIMO TVARKA" DocPartId="4301b44e555c477784d2ba72114beb06" PartId="0fd9ee31579e43d58e94dabfe1cacc7c">
      <Part Type="punktas" Nr="4" Abbr="4 p." DocPartId="5021451811154a05a742f5f4a6b44db4" PartId="97bbb09196a547eb9775933061f0ca52"/>
      <Part Type="punktas" Nr="5" Abbr="5 p." DocPartId="46ad0d5faf144f4d9ad7541827ec015a" PartId="b5bd9e28b4c64c80bfd5d0d02b669594"/>
      <Part Type="punktas" Nr="6" Abbr="6 p." DocPartId="efb453e0419b455eaee0f7ec1cff8027" PartId="51033d483d2f4f2cb033473b4b64956b"/>
      <Part Type="punktas" Nr="7" Abbr="7 p." DocPartId="f3bfac4868474d3ca960cc75f2ccb414" PartId="f754b325331e43cf9b0e29a7cc909fd5"/>
      <Part Type="punktas" Nr="8" Abbr="8 p." DocPartId="2c696ab046ff4c74986ea121a141c50c" PartId="d1cf9e94ab1447dd93df8ae85ee5d6ac"/>
      <Part Type="punktas" Nr="9" Abbr="9 p." DocPartId="037625d9bdeb40508d9eee5440c6a432" PartId="9da0c1e3f28e43b9875590f1276ad88d"/>
    </Part>
    <Part Type="skyrius" Nr="3" Title="BAIGIAMOSIOS NUOSTATOS" DocPartId="92e3b737eb8b40f7a5665ef13429e7a5" PartId="220d47120fe74eb2a4ff927f1d591256">
      <Part Type="punktas" Nr="10" Abbr="10 p." DocPartId="cbbf2c87beab41ccade5019f9d51ea0d" PartId="f8b26b279fd3431aac9f1b8436a89783"/>
      <Part Type="punktas" Nr="11" Abbr="11 p." DocPartId="731ef146b59545f7a9bc4019f679669c" PartId="3feb5f11a2fb42c9bc9a9e76533b7523"/>
    </Part>
    <Part Type="pabaiga" Nr="" Abbr="" Title="" Notes="" DocPartId="7a543b5359aa429d835314f388d235fa" PartId="4153abf570864f20a8b9f7232e82ae15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E16CD-260B-4C19-AE0E-64D98FBB0187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7ECA8DF8-EA59-4140-81B3-CCF0E228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2457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Blinstrubienė</dc:creator>
  <cp:lastModifiedBy>GRUNDAITĖ Aistė</cp:lastModifiedBy>
  <cp:revision>3</cp:revision>
  <cp:lastPrinted>2015-07-15T05:48:00Z</cp:lastPrinted>
  <dcterms:created xsi:type="dcterms:W3CDTF">2015-09-22T11:13:00Z</dcterms:created>
  <dcterms:modified xsi:type="dcterms:W3CDTF">2015-09-22T11:15:00Z</dcterms:modified>
</cp:coreProperties>
</file>